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29" w:rsidRDefault="00EF0A29" w:rsidP="00EF0A29">
      <w:pPr>
        <w:shd w:val="clear" w:color="auto" w:fill="FFFFFF"/>
        <w:spacing w:after="0" w:line="240" w:lineRule="auto"/>
        <w:rPr>
          <w:rFonts w:ascii="Arial" w:eastAsia="Times New Roman" w:hAnsi="Arial" w:cs="Arial"/>
          <w:b/>
          <w:bCs/>
          <w:color w:val="1A1A1A"/>
          <w:sz w:val="36"/>
          <w:szCs w:val="36"/>
          <w:lang w:eastAsia="en-GB"/>
        </w:rPr>
      </w:pPr>
      <w:r w:rsidRPr="00EF0A29">
        <w:rPr>
          <w:rFonts w:ascii="Arial" w:eastAsia="Times New Roman" w:hAnsi="Arial" w:cs="Arial"/>
          <w:b/>
          <w:bCs/>
          <w:color w:val="1A1A1A"/>
          <w:sz w:val="36"/>
          <w:szCs w:val="36"/>
          <w:lang w:eastAsia="en-GB"/>
        </w:rPr>
        <w:fldChar w:fldCharType="begin"/>
      </w:r>
      <w:r w:rsidRPr="00EF0A29">
        <w:rPr>
          <w:rFonts w:ascii="Arial" w:eastAsia="Times New Roman" w:hAnsi="Arial" w:cs="Arial"/>
          <w:b/>
          <w:bCs/>
          <w:color w:val="1A1A1A"/>
          <w:sz w:val="36"/>
          <w:szCs w:val="36"/>
          <w:lang w:eastAsia="en-GB"/>
        </w:rPr>
        <w:instrText xml:space="preserve"> HYPERLINK "https://www.cherrytreeacademy.org.uk/userfiles/files/documents/d418be2698ed048604ef517b78aeb358.pdf" </w:instrText>
      </w:r>
      <w:r w:rsidRPr="00EF0A29">
        <w:rPr>
          <w:rFonts w:ascii="Arial" w:eastAsia="Times New Roman" w:hAnsi="Arial" w:cs="Arial"/>
          <w:b/>
          <w:bCs/>
          <w:color w:val="1A1A1A"/>
          <w:sz w:val="36"/>
          <w:szCs w:val="36"/>
          <w:lang w:eastAsia="en-GB"/>
        </w:rPr>
        <w:fldChar w:fldCharType="separate"/>
      </w:r>
      <w:r w:rsidRPr="00EF0A29">
        <w:rPr>
          <w:rFonts w:ascii="Arial" w:eastAsia="Times New Roman" w:hAnsi="Arial" w:cs="Arial"/>
          <w:b/>
          <w:bCs/>
          <w:color w:val="0000FF"/>
          <w:sz w:val="36"/>
          <w:szCs w:val="36"/>
          <w:u w:val="single"/>
          <w:bdr w:val="none" w:sz="0" w:space="0" w:color="auto" w:frame="1"/>
          <w:lang w:eastAsia="en-GB"/>
        </w:rPr>
        <w:t>Geography Progression 20</w:t>
      </w:r>
      <w:r w:rsidRPr="00EF0A29">
        <w:rPr>
          <w:rFonts w:ascii="Arial" w:eastAsia="Times New Roman" w:hAnsi="Arial" w:cs="Arial"/>
          <w:b/>
          <w:bCs/>
          <w:color w:val="0000FF"/>
          <w:sz w:val="36"/>
          <w:szCs w:val="36"/>
          <w:u w:val="single"/>
          <w:bdr w:val="none" w:sz="0" w:space="0" w:color="auto" w:frame="1"/>
          <w:lang w:eastAsia="en-GB"/>
        </w:rPr>
        <w:t>2</w:t>
      </w:r>
      <w:r w:rsidRPr="00EF0A29">
        <w:rPr>
          <w:rFonts w:ascii="Arial" w:eastAsia="Times New Roman" w:hAnsi="Arial" w:cs="Arial"/>
          <w:b/>
          <w:bCs/>
          <w:color w:val="0000FF"/>
          <w:sz w:val="36"/>
          <w:szCs w:val="36"/>
          <w:u w:val="single"/>
          <w:bdr w:val="none" w:sz="0" w:space="0" w:color="auto" w:frame="1"/>
          <w:lang w:eastAsia="en-GB"/>
        </w:rPr>
        <w:t>1</w:t>
      </w:r>
      <w:r w:rsidRPr="00EF0A29">
        <w:rPr>
          <w:rFonts w:ascii="Arial" w:eastAsia="Times New Roman" w:hAnsi="Arial" w:cs="Arial"/>
          <w:b/>
          <w:bCs/>
          <w:color w:val="1A1A1A"/>
          <w:sz w:val="36"/>
          <w:szCs w:val="36"/>
          <w:lang w:eastAsia="en-GB"/>
        </w:rPr>
        <w:fldChar w:fldCharType="end"/>
      </w:r>
    </w:p>
    <w:p w:rsidR="00EF0A29" w:rsidRPr="00EF0A29" w:rsidRDefault="00EF0A29" w:rsidP="00EF0A29">
      <w:pPr>
        <w:shd w:val="clear" w:color="auto" w:fill="FFFFFF"/>
        <w:spacing w:after="0" w:line="240" w:lineRule="auto"/>
        <w:rPr>
          <w:rFonts w:ascii="Arial" w:eastAsia="Times New Roman" w:hAnsi="Arial" w:cs="Arial"/>
          <w:color w:val="1A1A1A"/>
          <w:sz w:val="36"/>
          <w:szCs w:val="36"/>
          <w:lang w:eastAsia="en-GB"/>
        </w:rPr>
      </w:pPr>
      <w:bookmarkStart w:id="0" w:name="_GoBack"/>
      <w:bookmarkEnd w:id="0"/>
    </w:p>
    <w:p w:rsidR="00EF0A29" w:rsidRPr="00EF0A29" w:rsidRDefault="00EF0A29" w:rsidP="00EF0A29">
      <w:pPr>
        <w:shd w:val="clear" w:color="auto" w:fill="FFFFFF"/>
        <w:spacing w:after="360" w:line="240" w:lineRule="auto"/>
        <w:outlineLvl w:val="1"/>
        <w:rPr>
          <w:rFonts w:ascii="Arial" w:eastAsia="Times New Roman" w:hAnsi="Arial" w:cs="Arial"/>
          <w:b/>
          <w:bCs/>
          <w:color w:val="1A1A1A"/>
          <w:sz w:val="36"/>
          <w:szCs w:val="36"/>
          <w:lang w:eastAsia="en-GB"/>
        </w:rPr>
      </w:pPr>
      <w:r w:rsidRPr="00EF0A29">
        <w:rPr>
          <w:rFonts w:ascii="Arial" w:eastAsia="Times New Roman" w:hAnsi="Arial" w:cs="Arial"/>
          <w:b/>
          <w:bCs/>
          <w:color w:val="1A1A1A"/>
          <w:sz w:val="36"/>
          <w:szCs w:val="36"/>
          <w:lang w:eastAsia="en-GB"/>
        </w:rPr>
        <w:t>Intent</w:t>
      </w:r>
    </w:p>
    <w:p w:rsidR="00EF0A29" w:rsidRPr="00EF0A29" w:rsidRDefault="00EF0A29" w:rsidP="00EF0A29">
      <w:pPr>
        <w:shd w:val="clear" w:color="auto" w:fill="FFFFFF"/>
        <w:spacing w:after="360" w:line="240" w:lineRule="auto"/>
        <w:rPr>
          <w:rFonts w:ascii="Arial" w:eastAsia="Times New Roman" w:hAnsi="Arial" w:cs="Arial"/>
          <w:color w:val="1A1A1A"/>
          <w:sz w:val="24"/>
          <w:szCs w:val="24"/>
          <w:lang w:eastAsia="en-GB"/>
        </w:rPr>
      </w:pPr>
      <w:r w:rsidRPr="00EF0A29">
        <w:rPr>
          <w:rFonts w:ascii="Arial" w:eastAsia="Times New Roman" w:hAnsi="Arial" w:cs="Arial"/>
          <w:color w:val="1A1A1A"/>
          <w:sz w:val="24"/>
          <w:szCs w:val="24"/>
          <w:lang w:eastAsia="en-GB"/>
        </w:rPr>
        <w:t>Through our Geography Curriculum at Cherry Tree Academy we want our children to be curious about the world around them and to develop the skills to interpret what they see. In order to achieve this, we look at countries around the world and learn about the similarities and differences between British culture and others, different landscapes and land uses.</w:t>
      </w:r>
    </w:p>
    <w:p w:rsidR="00EF0A29" w:rsidRPr="00EF0A29" w:rsidRDefault="00EF0A29" w:rsidP="00EF0A29">
      <w:pPr>
        <w:shd w:val="clear" w:color="auto" w:fill="FFFFFF"/>
        <w:spacing w:after="360" w:line="240" w:lineRule="auto"/>
        <w:outlineLvl w:val="1"/>
        <w:rPr>
          <w:rFonts w:ascii="Arial" w:eastAsia="Times New Roman" w:hAnsi="Arial" w:cs="Arial"/>
          <w:color w:val="1A1A1A"/>
          <w:sz w:val="36"/>
          <w:szCs w:val="36"/>
          <w:lang w:eastAsia="en-GB"/>
        </w:rPr>
      </w:pPr>
      <w:r w:rsidRPr="00EF0A29">
        <w:rPr>
          <w:rFonts w:ascii="Arial" w:eastAsia="Times New Roman" w:hAnsi="Arial" w:cs="Arial"/>
          <w:color w:val="1A1A1A"/>
          <w:sz w:val="36"/>
          <w:szCs w:val="36"/>
          <w:lang w:eastAsia="en-GB"/>
        </w:rPr>
        <w:t>Implementation</w:t>
      </w:r>
    </w:p>
    <w:p w:rsidR="00EF0A29" w:rsidRPr="00EF0A29" w:rsidRDefault="00EF0A29" w:rsidP="00EF0A29">
      <w:pPr>
        <w:shd w:val="clear" w:color="auto" w:fill="FFFFFF"/>
        <w:spacing w:after="360" w:line="240" w:lineRule="auto"/>
        <w:rPr>
          <w:rFonts w:ascii="Arial" w:eastAsia="Times New Roman" w:hAnsi="Arial" w:cs="Arial"/>
          <w:color w:val="1A1A1A"/>
          <w:sz w:val="24"/>
          <w:szCs w:val="24"/>
          <w:lang w:eastAsia="en-GB"/>
        </w:rPr>
      </w:pPr>
      <w:r w:rsidRPr="00EF0A29">
        <w:rPr>
          <w:rFonts w:ascii="Arial" w:eastAsia="Times New Roman" w:hAnsi="Arial" w:cs="Arial"/>
          <w:color w:val="1A1A1A"/>
          <w:sz w:val="24"/>
          <w:szCs w:val="24"/>
          <w:lang w:eastAsia="en-GB"/>
        </w:rPr>
        <w:t>In Early Years we encourage our children to explore the outdoor area and to investigate what they discover there. We introduce the beginnings of map work, encouraging children to look closely at what they see and to draw it accurately.</w:t>
      </w:r>
    </w:p>
    <w:p w:rsidR="00EF0A29" w:rsidRPr="00EF0A29" w:rsidRDefault="00EF0A29" w:rsidP="00EF0A29">
      <w:pPr>
        <w:shd w:val="clear" w:color="auto" w:fill="FFFFFF"/>
        <w:spacing w:after="360" w:line="240" w:lineRule="auto"/>
        <w:rPr>
          <w:rFonts w:ascii="Arial" w:eastAsia="Times New Roman" w:hAnsi="Arial" w:cs="Arial"/>
          <w:color w:val="1A1A1A"/>
          <w:sz w:val="24"/>
          <w:szCs w:val="24"/>
          <w:lang w:eastAsia="en-GB"/>
        </w:rPr>
      </w:pPr>
      <w:r w:rsidRPr="00EF0A29">
        <w:rPr>
          <w:rFonts w:ascii="Arial" w:eastAsia="Times New Roman" w:hAnsi="Arial" w:cs="Arial"/>
          <w:color w:val="1A1A1A"/>
          <w:sz w:val="24"/>
          <w:szCs w:val="24"/>
          <w:lang w:eastAsia="en-GB"/>
        </w:rPr>
        <w:t xml:space="preserve">As we move into Key Stage 1 and Key Stage 2 we begin to look in more detail at our local area and look at different buildings and </w:t>
      </w:r>
      <w:proofErr w:type="gramStart"/>
      <w:r w:rsidRPr="00EF0A29">
        <w:rPr>
          <w:rFonts w:ascii="Arial" w:eastAsia="Times New Roman" w:hAnsi="Arial" w:cs="Arial"/>
          <w:color w:val="1A1A1A"/>
          <w:sz w:val="24"/>
          <w:szCs w:val="24"/>
          <w:lang w:eastAsia="en-GB"/>
        </w:rPr>
        <w:t>homes,  comparing</w:t>
      </w:r>
      <w:proofErr w:type="gramEnd"/>
      <w:r w:rsidRPr="00EF0A29">
        <w:rPr>
          <w:rFonts w:ascii="Arial" w:eastAsia="Times New Roman" w:hAnsi="Arial" w:cs="Arial"/>
          <w:color w:val="1A1A1A"/>
          <w:sz w:val="24"/>
          <w:szCs w:val="24"/>
          <w:lang w:eastAsia="en-GB"/>
        </w:rPr>
        <w:t xml:space="preserve"> them with those in other areas and countries. We learn to draw and interpret maps and to develop a variety of other skills through our topic work, including those of enquiry, problem-solving, investigating and presenting our work, using on skills learned in Mathematics and English and applying them in different ways.</w:t>
      </w:r>
    </w:p>
    <w:p w:rsidR="00EF0A29" w:rsidRPr="00EF0A29" w:rsidRDefault="00EF0A29" w:rsidP="00EF0A29">
      <w:pPr>
        <w:shd w:val="clear" w:color="auto" w:fill="FFFFFF"/>
        <w:spacing w:after="360" w:line="240" w:lineRule="auto"/>
        <w:rPr>
          <w:rFonts w:ascii="Arial" w:eastAsia="Times New Roman" w:hAnsi="Arial" w:cs="Arial"/>
          <w:color w:val="1A1A1A"/>
          <w:sz w:val="24"/>
          <w:szCs w:val="24"/>
          <w:lang w:eastAsia="en-GB"/>
        </w:rPr>
      </w:pPr>
      <w:r w:rsidRPr="00EF0A29">
        <w:rPr>
          <w:rFonts w:ascii="Arial" w:eastAsia="Times New Roman" w:hAnsi="Arial" w:cs="Arial"/>
          <w:color w:val="1A1A1A"/>
          <w:sz w:val="24"/>
          <w:szCs w:val="24"/>
          <w:lang w:eastAsia="en-GB"/>
        </w:rPr>
        <w:t>Running through all of our Geography work at Cherry Tree is the idea that we are motivating and inspiring our children to find out about their world, both physical and human, so that they can take an active part in contributing to and protecting this world as they grow up.</w:t>
      </w:r>
    </w:p>
    <w:p w:rsidR="00EF0A29" w:rsidRPr="00EF0A29" w:rsidRDefault="00EF0A29" w:rsidP="00EF0A29">
      <w:pPr>
        <w:shd w:val="clear" w:color="auto" w:fill="FFFFFF"/>
        <w:spacing w:after="360" w:line="240" w:lineRule="auto"/>
        <w:outlineLvl w:val="1"/>
        <w:rPr>
          <w:rFonts w:ascii="Arial" w:eastAsia="Times New Roman" w:hAnsi="Arial" w:cs="Arial"/>
          <w:color w:val="1A1A1A"/>
          <w:sz w:val="36"/>
          <w:szCs w:val="36"/>
          <w:lang w:eastAsia="en-GB"/>
        </w:rPr>
      </w:pPr>
      <w:r w:rsidRPr="00EF0A29">
        <w:rPr>
          <w:rFonts w:ascii="Arial" w:eastAsia="Times New Roman" w:hAnsi="Arial" w:cs="Arial"/>
          <w:color w:val="1A1A1A"/>
          <w:sz w:val="36"/>
          <w:szCs w:val="36"/>
          <w:lang w:eastAsia="en-GB"/>
        </w:rPr>
        <w:t>Impact</w:t>
      </w:r>
    </w:p>
    <w:p w:rsidR="00EF0A29" w:rsidRPr="00EF0A29" w:rsidRDefault="00EF0A29" w:rsidP="00EF0A29">
      <w:pPr>
        <w:shd w:val="clear" w:color="auto" w:fill="FFFFFF"/>
        <w:spacing w:after="0" w:line="240" w:lineRule="auto"/>
        <w:rPr>
          <w:rFonts w:ascii="Arial" w:eastAsia="Times New Roman" w:hAnsi="Arial" w:cs="Arial"/>
          <w:color w:val="1A1A1A"/>
          <w:sz w:val="24"/>
          <w:szCs w:val="24"/>
          <w:lang w:eastAsia="en-GB"/>
        </w:rPr>
      </w:pPr>
      <w:r w:rsidRPr="00EF0A29">
        <w:rPr>
          <w:rFonts w:ascii="Arial" w:eastAsia="Times New Roman" w:hAnsi="Arial" w:cs="Arial"/>
          <w:color w:val="1A1A1A"/>
          <w:sz w:val="24"/>
          <w:szCs w:val="24"/>
          <w:lang w:eastAsia="en-GB"/>
        </w:rPr>
        <w:t>At Cherry Tree we strive to create a supportive and collaborative ethos for learning by providing investigative learning opportunities. Emphasis is beginning to be placed on analytical thinking which helps children gain a coherent knowledge and understanding of our local environment and the wider world.</w:t>
      </w:r>
    </w:p>
    <w:p w:rsidR="00EF0A29" w:rsidRDefault="00EF0A29"/>
    <w:sectPr w:rsidR="00EF0A29" w:rsidSect="00EF0A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29"/>
    <w:rsid w:val="00EF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5045"/>
  <w15:chartTrackingRefBased/>
  <w15:docId w15:val="{260D9749-1ECD-4367-98C1-BD909C37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3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1</cp:revision>
  <dcterms:created xsi:type="dcterms:W3CDTF">2021-04-14T08:58:00Z</dcterms:created>
  <dcterms:modified xsi:type="dcterms:W3CDTF">2021-04-14T09:10:00Z</dcterms:modified>
</cp:coreProperties>
</file>